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30" w:rsidRPr="00615D70" w:rsidRDefault="00720030" w:rsidP="00B920ED">
      <w:pPr>
        <w:pStyle w:val="Tytu"/>
        <w:spacing w:before="40" w:after="40" w:line="276" w:lineRule="auto"/>
        <w:jc w:val="left"/>
        <w:rPr>
          <w:b w:val="0"/>
          <w:spacing w:val="0"/>
          <w:sz w:val="20"/>
          <w:szCs w:val="20"/>
        </w:rPr>
      </w:pPr>
    </w:p>
    <w:p w:rsidR="00720030" w:rsidRPr="00615D70" w:rsidRDefault="00720030" w:rsidP="00B920ED">
      <w:pPr>
        <w:pStyle w:val="Tytu"/>
        <w:spacing w:before="40" w:after="40" w:line="276" w:lineRule="auto"/>
        <w:jc w:val="left"/>
        <w:rPr>
          <w:b w:val="0"/>
          <w:spacing w:val="0"/>
          <w:sz w:val="20"/>
          <w:szCs w:val="20"/>
        </w:rPr>
      </w:pPr>
    </w:p>
    <w:p w:rsidR="00720030" w:rsidRPr="00615D70" w:rsidRDefault="00720030" w:rsidP="00B920ED">
      <w:pPr>
        <w:pStyle w:val="Tytu"/>
        <w:spacing w:before="40" w:after="40" w:line="276" w:lineRule="auto"/>
        <w:jc w:val="left"/>
        <w:rPr>
          <w:b w:val="0"/>
          <w:spacing w:val="0"/>
          <w:sz w:val="20"/>
          <w:szCs w:val="20"/>
        </w:rPr>
      </w:pPr>
    </w:p>
    <w:p w:rsidR="00720030" w:rsidRPr="00615D70" w:rsidRDefault="00720030" w:rsidP="00B920ED">
      <w:pPr>
        <w:pStyle w:val="Tytu"/>
        <w:spacing w:before="40" w:after="40" w:line="276" w:lineRule="auto"/>
        <w:jc w:val="left"/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</w:pPr>
      <w:r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 xml:space="preserve">Numer referencyjny:  </w:t>
      </w:r>
      <w:r w:rsidR="00D5046B"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>ZZP.261.ZO.</w:t>
      </w:r>
      <w:r w:rsidR="00C958B0"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>09.2020</w:t>
      </w:r>
      <w:r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</w:r>
      <w:r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</w:r>
      <w:r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</w:r>
      <w:r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</w:r>
      <w:r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ab/>
        <w:t xml:space="preserve">Kraków, </w:t>
      </w:r>
      <w:r w:rsidR="00C958B0"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>2</w:t>
      </w:r>
      <w:r w:rsidR="00AF5689"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>5</w:t>
      </w:r>
      <w:r w:rsidR="00C958B0"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>.03.2020</w:t>
      </w:r>
      <w:r w:rsidRPr="00615D70">
        <w:rPr>
          <w:rFonts w:eastAsiaTheme="minorHAnsi"/>
          <w:b w:val="0"/>
          <w:bCs w:val="0"/>
          <w:iCs/>
          <w:spacing w:val="0"/>
          <w:sz w:val="20"/>
          <w:szCs w:val="20"/>
          <w:lang w:eastAsia="en-US"/>
        </w:rPr>
        <w:t xml:space="preserve"> r.</w:t>
      </w:r>
    </w:p>
    <w:p w:rsidR="00720030" w:rsidRPr="00615D70" w:rsidRDefault="00720030" w:rsidP="00B920ED">
      <w:pPr>
        <w:pStyle w:val="Tytu"/>
        <w:spacing w:before="40" w:after="40" w:line="276" w:lineRule="auto"/>
        <w:jc w:val="left"/>
        <w:rPr>
          <w:spacing w:val="0"/>
          <w:sz w:val="20"/>
          <w:szCs w:val="20"/>
        </w:rPr>
      </w:pPr>
    </w:p>
    <w:p w:rsidR="00720030" w:rsidRPr="00615D70" w:rsidRDefault="00720030" w:rsidP="00B920ED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615D70">
        <w:rPr>
          <w:rFonts w:ascii="Arial" w:hAnsi="Arial" w:cs="Arial"/>
          <w:b/>
          <w:sz w:val="20"/>
          <w:szCs w:val="20"/>
        </w:rPr>
        <w:t>DO WSZYSTKICH ZAINTERESOWANYCH</w:t>
      </w:r>
    </w:p>
    <w:p w:rsidR="00720030" w:rsidRPr="00615D70" w:rsidRDefault="00720030" w:rsidP="00B920ED">
      <w:pPr>
        <w:keepNext/>
        <w:suppressLineNumbers/>
        <w:spacing w:after="0"/>
        <w:ind w:firstLine="567"/>
        <w:jc w:val="both"/>
        <w:rPr>
          <w:rFonts w:ascii="Arial" w:eastAsiaTheme="minorHAnsi" w:hAnsi="Arial" w:cs="Arial"/>
          <w:b/>
          <w:i/>
          <w:iCs/>
          <w:sz w:val="20"/>
          <w:szCs w:val="20"/>
        </w:rPr>
      </w:pPr>
      <w:r w:rsidRPr="00615D70">
        <w:rPr>
          <w:rFonts w:ascii="Arial" w:eastAsiaTheme="minorHAnsi" w:hAnsi="Arial" w:cs="Arial"/>
          <w:iCs/>
          <w:sz w:val="20"/>
          <w:szCs w:val="20"/>
        </w:rPr>
        <w:t xml:space="preserve">Dotyczy postępowania przeprowadzonego w </w:t>
      </w:r>
      <w:r w:rsidR="000106F3" w:rsidRPr="00615D70">
        <w:rPr>
          <w:rFonts w:ascii="Arial" w:eastAsiaTheme="minorHAnsi" w:hAnsi="Arial" w:cs="Arial"/>
          <w:iCs/>
          <w:sz w:val="20"/>
          <w:szCs w:val="20"/>
        </w:rPr>
        <w:t>trybie zapytania ofertowego</w:t>
      </w:r>
      <w:r w:rsidRPr="00615D70">
        <w:rPr>
          <w:rFonts w:ascii="Arial" w:eastAsiaTheme="minorHAnsi" w:hAnsi="Arial" w:cs="Arial"/>
          <w:iCs/>
          <w:sz w:val="20"/>
          <w:szCs w:val="20"/>
        </w:rPr>
        <w:t xml:space="preserve"> pn.:</w:t>
      </w:r>
      <w:r w:rsidRPr="00615D70">
        <w:rPr>
          <w:rFonts w:ascii="Arial" w:eastAsiaTheme="minorHAnsi" w:hAnsi="Arial" w:cs="Arial"/>
          <w:i/>
          <w:iCs/>
          <w:sz w:val="20"/>
          <w:szCs w:val="20"/>
        </w:rPr>
        <w:t xml:space="preserve"> </w:t>
      </w:r>
      <w:r w:rsidR="00D5046B" w:rsidRPr="00615D70">
        <w:rPr>
          <w:rFonts w:ascii="Arial" w:eastAsiaTheme="minorHAnsi" w:hAnsi="Arial" w:cs="Arial"/>
          <w:b/>
          <w:i/>
          <w:iCs/>
          <w:sz w:val="20"/>
          <w:szCs w:val="20"/>
        </w:rPr>
        <w:t>„</w:t>
      </w:r>
      <w:r w:rsidR="00C958B0" w:rsidRPr="00615D70">
        <w:rPr>
          <w:rFonts w:ascii="Arial" w:eastAsiaTheme="minorHAnsi" w:hAnsi="Arial" w:cs="Arial"/>
          <w:b/>
          <w:i/>
          <w:iCs/>
          <w:sz w:val="20"/>
          <w:szCs w:val="20"/>
        </w:rPr>
        <w:t xml:space="preserve">Produkcja nośników fizycznych w </w:t>
      </w:r>
      <w:proofErr w:type="spellStart"/>
      <w:r w:rsidR="00C958B0" w:rsidRPr="00615D70">
        <w:rPr>
          <w:rFonts w:ascii="Arial" w:eastAsiaTheme="minorHAnsi" w:hAnsi="Arial" w:cs="Arial"/>
          <w:b/>
          <w:i/>
          <w:iCs/>
          <w:sz w:val="20"/>
          <w:szCs w:val="20"/>
        </w:rPr>
        <w:t>digipackach</w:t>
      </w:r>
      <w:proofErr w:type="spellEnd"/>
      <w:r w:rsidR="00C958B0" w:rsidRPr="00615D70">
        <w:rPr>
          <w:rFonts w:ascii="Arial" w:eastAsiaTheme="minorHAnsi" w:hAnsi="Arial" w:cs="Arial"/>
          <w:b/>
          <w:i/>
          <w:iCs/>
          <w:sz w:val="20"/>
          <w:szCs w:val="20"/>
        </w:rPr>
        <w:t xml:space="preserve"> typu CD audio, </w:t>
      </w:r>
      <w:proofErr w:type="spellStart"/>
      <w:r w:rsidR="00C958B0" w:rsidRPr="00615D70">
        <w:rPr>
          <w:rFonts w:ascii="Arial" w:eastAsiaTheme="minorHAnsi" w:hAnsi="Arial" w:cs="Arial"/>
          <w:b/>
          <w:i/>
          <w:iCs/>
          <w:sz w:val="20"/>
          <w:szCs w:val="20"/>
        </w:rPr>
        <w:t>blu-ray</w:t>
      </w:r>
      <w:proofErr w:type="spellEnd"/>
      <w:r w:rsidR="00C958B0" w:rsidRPr="00615D70">
        <w:rPr>
          <w:rFonts w:ascii="Arial" w:eastAsiaTheme="minorHAnsi" w:hAnsi="Arial" w:cs="Arial"/>
          <w:b/>
          <w:i/>
          <w:iCs/>
          <w:sz w:val="20"/>
          <w:szCs w:val="20"/>
        </w:rPr>
        <w:t xml:space="preserve">, winyl, </w:t>
      </w:r>
      <w:proofErr w:type="spellStart"/>
      <w:r w:rsidR="00C958B0" w:rsidRPr="00615D70">
        <w:rPr>
          <w:rFonts w:ascii="Arial" w:eastAsiaTheme="minorHAnsi" w:hAnsi="Arial" w:cs="Arial"/>
          <w:b/>
          <w:i/>
          <w:iCs/>
          <w:sz w:val="20"/>
          <w:szCs w:val="20"/>
        </w:rPr>
        <w:t>box</w:t>
      </w:r>
      <w:proofErr w:type="spellEnd"/>
      <w:r w:rsidR="00C958B0" w:rsidRPr="00615D70">
        <w:rPr>
          <w:rFonts w:ascii="Arial" w:eastAsiaTheme="minorHAnsi" w:hAnsi="Arial" w:cs="Arial"/>
          <w:b/>
          <w:i/>
          <w:iCs/>
          <w:sz w:val="20"/>
          <w:szCs w:val="20"/>
        </w:rPr>
        <w:t xml:space="preserve"> składający się z 3 CD audio, wraz z nadrukiem, druku bookletów, konfekcja i foliowanie</w:t>
      </w:r>
      <w:r w:rsidR="00D5046B" w:rsidRPr="00615D70">
        <w:rPr>
          <w:rFonts w:ascii="Arial" w:eastAsiaTheme="minorHAnsi" w:hAnsi="Arial" w:cs="Arial"/>
          <w:b/>
          <w:i/>
          <w:iCs/>
          <w:sz w:val="20"/>
          <w:szCs w:val="20"/>
        </w:rPr>
        <w:t>”.</w:t>
      </w:r>
    </w:p>
    <w:p w:rsidR="00720030" w:rsidRPr="00615D70" w:rsidRDefault="00720030" w:rsidP="00673786">
      <w:pPr>
        <w:keepNext/>
        <w:suppressLineNumbers/>
        <w:spacing w:after="0"/>
        <w:ind w:firstLine="567"/>
        <w:jc w:val="both"/>
        <w:rPr>
          <w:rFonts w:ascii="Arial" w:eastAsiaTheme="minorHAnsi" w:hAnsi="Arial" w:cs="Arial"/>
          <w:i/>
          <w:iCs/>
          <w:sz w:val="20"/>
          <w:szCs w:val="20"/>
        </w:rPr>
      </w:pPr>
    </w:p>
    <w:p w:rsidR="00D5046B" w:rsidRPr="00615D70" w:rsidRDefault="00D0447A" w:rsidP="00673786">
      <w:pPr>
        <w:ind w:firstLine="567"/>
        <w:jc w:val="both"/>
        <w:rPr>
          <w:rFonts w:ascii="Arial" w:eastAsiaTheme="minorHAnsi" w:hAnsi="Arial" w:cs="Arial"/>
          <w:iCs/>
          <w:sz w:val="20"/>
          <w:szCs w:val="20"/>
        </w:rPr>
      </w:pPr>
      <w:r w:rsidRPr="00615D70">
        <w:rPr>
          <w:rFonts w:ascii="Arial" w:eastAsiaTheme="minorHAnsi" w:hAnsi="Arial" w:cs="Arial"/>
          <w:iCs/>
          <w:sz w:val="20"/>
          <w:szCs w:val="20"/>
        </w:rPr>
        <w:t xml:space="preserve">W związku z pytaniami do treści zapytania ofertowego </w:t>
      </w:r>
      <w:r w:rsidR="000106F3" w:rsidRPr="00615D70">
        <w:rPr>
          <w:rFonts w:ascii="Arial" w:eastAsiaTheme="minorHAnsi" w:hAnsi="Arial" w:cs="Arial"/>
          <w:iCs/>
          <w:sz w:val="20"/>
          <w:szCs w:val="20"/>
        </w:rPr>
        <w:t xml:space="preserve">Zamawiający - </w:t>
      </w:r>
      <w:r w:rsidR="00720030" w:rsidRPr="00615D70">
        <w:rPr>
          <w:rFonts w:ascii="Arial" w:eastAsiaTheme="minorHAnsi" w:hAnsi="Arial" w:cs="Arial"/>
          <w:iCs/>
          <w:sz w:val="20"/>
          <w:szCs w:val="20"/>
        </w:rPr>
        <w:t xml:space="preserve">Polskie Wydawnictwo Muzyczne </w:t>
      </w:r>
      <w:r w:rsidRPr="00615D70">
        <w:rPr>
          <w:rFonts w:ascii="Arial" w:eastAsiaTheme="minorHAnsi" w:hAnsi="Arial" w:cs="Arial"/>
          <w:iCs/>
          <w:sz w:val="20"/>
          <w:szCs w:val="20"/>
        </w:rPr>
        <w:t>wyjaśnia:</w:t>
      </w:r>
    </w:p>
    <w:p w:rsidR="00D0447A" w:rsidRPr="00615D70" w:rsidRDefault="00D0447A" w:rsidP="00B920ED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15D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1:</w:t>
      </w:r>
    </w:p>
    <w:p w:rsidR="00C958B0" w:rsidRPr="00615D70" w:rsidRDefault="00615D70" w:rsidP="00B920ED">
      <w:pPr>
        <w:spacing w:after="0"/>
        <w:rPr>
          <w:rFonts w:ascii="Arial" w:hAnsi="Arial" w:cs="Arial"/>
          <w:color w:val="0000FF"/>
          <w:sz w:val="20"/>
          <w:szCs w:val="20"/>
        </w:rPr>
      </w:pPr>
      <w:r w:rsidRPr="00615D70">
        <w:rPr>
          <w:rFonts w:ascii="Arial" w:hAnsi="Arial" w:cs="Arial"/>
          <w:sz w:val="20"/>
          <w:szCs w:val="20"/>
        </w:rPr>
        <w:t xml:space="preserve">Czy Booklet 108 stron, druk 2/2 PMS, papier offsetowy 100-120g, koniecznie musi być szyty, zgodnie ze sztuką, grzbiet będzie zbyt gruby na taka oprawę, w tym przypadku proponujemy oprawa szyto-klejoną. </w:t>
      </w:r>
    </w:p>
    <w:p w:rsidR="00615D70" w:rsidRPr="00615D70" w:rsidRDefault="00615D70" w:rsidP="00B920ED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920ED" w:rsidRPr="00615D70" w:rsidRDefault="00B920ED" w:rsidP="00B920E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615D70">
        <w:rPr>
          <w:rFonts w:ascii="Arial" w:eastAsiaTheme="minorHAnsi" w:hAnsi="Arial" w:cs="Arial"/>
          <w:b/>
          <w:sz w:val="20"/>
          <w:szCs w:val="20"/>
        </w:rPr>
        <w:t>Odpowiedź 1:</w:t>
      </w:r>
    </w:p>
    <w:p w:rsidR="00B920ED" w:rsidRPr="00615D70" w:rsidRDefault="00615D70" w:rsidP="00B920E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15D70">
        <w:rPr>
          <w:rFonts w:ascii="Arial" w:hAnsi="Arial" w:cs="Arial"/>
          <w:sz w:val="20"/>
          <w:szCs w:val="20"/>
        </w:rPr>
        <w:t>Zamawiający dopuszcza oprawę szyto-klejoną.</w:t>
      </w:r>
    </w:p>
    <w:p w:rsidR="00615D70" w:rsidRPr="00615D70" w:rsidRDefault="00615D70" w:rsidP="00B920E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B920ED" w:rsidRPr="00615D70" w:rsidRDefault="00B920ED" w:rsidP="00B920E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615D70">
        <w:rPr>
          <w:rFonts w:ascii="Arial" w:eastAsiaTheme="minorHAnsi" w:hAnsi="Arial" w:cs="Arial"/>
          <w:b/>
          <w:sz w:val="20"/>
          <w:szCs w:val="20"/>
        </w:rPr>
        <w:t>Pytanie 2:</w:t>
      </w:r>
    </w:p>
    <w:p w:rsidR="00C958B0" w:rsidRPr="00615D70" w:rsidRDefault="00615D70" w:rsidP="00B920E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15D70">
        <w:rPr>
          <w:rFonts w:ascii="Arial" w:hAnsi="Arial" w:cs="Arial"/>
          <w:sz w:val="20"/>
          <w:szCs w:val="20"/>
        </w:rPr>
        <w:t xml:space="preserve">Czy </w:t>
      </w:r>
      <w:proofErr w:type="spellStart"/>
      <w:r w:rsidRPr="00615D70">
        <w:rPr>
          <w:rFonts w:ascii="Arial" w:hAnsi="Arial" w:cs="Arial"/>
          <w:sz w:val="20"/>
          <w:szCs w:val="20"/>
        </w:rPr>
        <w:t>Tray</w:t>
      </w:r>
      <w:proofErr w:type="spellEnd"/>
      <w:r w:rsidRPr="00615D7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15D70">
        <w:rPr>
          <w:rFonts w:ascii="Arial" w:hAnsi="Arial" w:cs="Arial"/>
          <w:sz w:val="20"/>
          <w:szCs w:val="20"/>
        </w:rPr>
        <w:t>blue</w:t>
      </w:r>
      <w:proofErr w:type="spellEnd"/>
      <w:r w:rsidRPr="00615D70">
        <w:rPr>
          <w:rFonts w:ascii="Arial" w:hAnsi="Arial" w:cs="Arial"/>
          <w:sz w:val="20"/>
          <w:szCs w:val="20"/>
        </w:rPr>
        <w:t xml:space="preserve"> -</w:t>
      </w:r>
      <w:proofErr w:type="spellStart"/>
      <w:r w:rsidRPr="00615D70">
        <w:rPr>
          <w:rFonts w:ascii="Arial" w:hAnsi="Arial" w:cs="Arial"/>
          <w:sz w:val="20"/>
          <w:szCs w:val="20"/>
        </w:rPr>
        <w:t>ray</w:t>
      </w:r>
      <w:proofErr w:type="spellEnd"/>
      <w:r w:rsidRPr="00615D70">
        <w:rPr>
          <w:rFonts w:ascii="Arial" w:hAnsi="Arial" w:cs="Arial"/>
          <w:sz w:val="20"/>
          <w:szCs w:val="20"/>
        </w:rPr>
        <w:t xml:space="preserve"> musi być biały, możemy go zastąpić transparentnym?  </w:t>
      </w:r>
    </w:p>
    <w:p w:rsidR="00615D70" w:rsidRPr="00615D70" w:rsidRDefault="00615D70" w:rsidP="00B920E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B920ED" w:rsidRPr="00615D70" w:rsidRDefault="00B920ED" w:rsidP="00B920E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615D70">
        <w:rPr>
          <w:rFonts w:ascii="Arial" w:eastAsiaTheme="minorHAnsi" w:hAnsi="Arial" w:cs="Arial"/>
          <w:b/>
          <w:sz w:val="20"/>
          <w:szCs w:val="20"/>
        </w:rPr>
        <w:t>Odpowiedź 2:</w:t>
      </w:r>
    </w:p>
    <w:p w:rsidR="00B920ED" w:rsidRPr="00615D70" w:rsidRDefault="00615D70" w:rsidP="00615D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5D70">
        <w:rPr>
          <w:rFonts w:ascii="Arial" w:hAnsi="Arial" w:cs="Arial"/>
          <w:sz w:val="20"/>
          <w:szCs w:val="20"/>
        </w:rPr>
        <w:t xml:space="preserve">Zamawiający wyjaśnia, że </w:t>
      </w:r>
      <w:proofErr w:type="spellStart"/>
      <w:r w:rsidRPr="00615D70">
        <w:rPr>
          <w:rFonts w:ascii="Arial" w:hAnsi="Arial" w:cs="Arial"/>
          <w:sz w:val="20"/>
          <w:szCs w:val="20"/>
        </w:rPr>
        <w:t>tray</w:t>
      </w:r>
      <w:proofErr w:type="spellEnd"/>
      <w:r w:rsidRPr="00615D70">
        <w:rPr>
          <w:rFonts w:ascii="Arial" w:hAnsi="Arial" w:cs="Arial"/>
          <w:sz w:val="20"/>
          <w:szCs w:val="20"/>
        </w:rPr>
        <w:t xml:space="preserve"> musi być biały. Wynika to z przyjętych rozwiązań dla wszystkich publikacji w ramach serii.</w:t>
      </w:r>
    </w:p>
    <w:p w:rsidR="00615D70" w:rsidRPr="00615D70" w:rsidRDefault="00615D70" w:rsidP="00B920E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B920ED" w:rsidRPr="00615D70" w:rsidRDefault="00B920ED" w:rsidP="00B920E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615D70">
        <w:rPr>
          <w:rFonts w:ascii="Arial" w:eastAsiaTheme="minorHAnsi" w:hAnsi="Arial" w:cs="Arial"/>
          <w:b/>
          <w:sz w:val="20"/>
          <w:szCs w:val="20"/>
        </w:rPr>
        <w:t>Pytanie 3:</w:t>
      </w:r>
    </w:p>
    <w:p w:rsidR="00C958B0" w:rsidRPr="00615D70" w:rsidRDefault="00615D70" w:rsidP="00B920E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615D70">
        <w:rPr>
          <w:rFonts w:ascii="Arial" w:hAnsi="Arial" w:cs="Arial"/>
          <w:sz w:val="20"/>
          <w:szCs w:val="20"/>
        </w:rPr>
        <w:t xml:space="preserve">Chciałbym zapytać czy we wszystkich pozycjach mamy przyjąć te same 2 </w:t>
      </w:r>
      <w:proofErr w:type="spellStart"/>
      <w:r w:rsidRPr="00615D70">
        <w:rPr>
          <w:rFonts w:ascii="Arial" w:hAnsi="Arial" w:cs="Arial"/>
          <w:sz w:val="20"/>
          <w:szCs w:val="20"/>
        </w:rPr>
        <w:t>pantony</w:t>
      </w:r>
      <w:proofErr w:type="spellEnd"/>
      <w:r w:rsidRPr="00615D70">
        <w:rPr>
          <w:rFonts w:ascii="Arial" w:hAnsi="Arial" w:cs="Arial"/>
          <w:sz w:val="20"/>
          <w:szCs w:val="20"/>
        </w:rPr>
        <w:t xml:space="preserve"> ?</w:t>
      </w:r>
      <w:r w:rsidRPr="00615D70">
        <w:rPr>
          <w:rFonts w:ascii="Arial" w:hAnsi="Arial" w:cs="Arial"/>
          <w:sz w:val="20"/>
          <w:szCs w:val="20"/>
        </w:rPr>
        <w:br/>
      </w:r>
    </w:p>
    <w:p w:rsidR="00B920ED" w:rsidRPr="00615D70" w:rsidRDefault="00B920ED" w:rsidP="00B920E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615D70">
        <w:rPr>
          <w:rFonts w:ascii="Arial" w:eastAsiaTheme="minorHAnsi" w:hAnsi="Arial" w:cs="Arial"/>
          <w:b/>
          <w:sz w:val="20"/>
          <w:szCs w:val="20"/>
        </w:rPr>
        <w:t>Odpowiedź 3:</w:t>
      </w:r>
    </w:p>
    <w:p w:rsidR="00797984" w:rsidRDefault="00797984" w:rsidP="00B920ED">
      <w:pPr>
        <w:pStyle w:val="tytu0"/>
        <w:spacing w:before="40" w:afterLines="40" w:after="96" w:line="276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</w:t>
      </w:r>
      <w:r w:rsidRPr="00797984">
        <w:rPr>
          <w:rFonts w:ascii="Arial" w:hAnsi="Arial" w:cs="Arial"/>
          <w:b w:val="0"/>
          <w:sz w:val="20"/>
          <w:szCs w:val="20"/>
        </w:rPr>
        <w:t xml:space="preserve">a ten moment mamy 5 serii wydawniczych, dla każdej serii jest inny </w:t>
      </w:r>
      <w:proofErr w:type="spellStart"/>
      <w:r w:rsidRPr="00797984">
        <w:rPr>
          <w:rFonts w:ascii="Arial" w:hAnsi="Arial" w:cs="Arial"/>
          <w:b w:val="0"/>
          <w:sz w:val="20"/>
          <w:szCs w:val="20"/>
        </w:rPr>
        <w:t>panton</w:t>
      </w:r>
      <w:proofErr w:type="spellEnd"/>
      <w:r w:rsidRPr="00797984">
        <w:rPr>
          <w:rFonts w:ascii="Arial" w:hAnsi="Arial" w:cs="Arial"/>
          <w:b w:val="0"/>
          <w:sz w:val="20"/>
          <w:szCs w:val="20"/>
        </w:rPr>
        <w:t xml:space="preserve"> kolorowy + czarny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797984" w:rsidRPr="00615D70" w:rsidRDefault="00797984" w:rsidP="00B920ED">
      <w:pPr>
        <w:pStyle w:val="tytu0"/>
        <w:spacing w:before="40" w:afterLines="40" w:after="96" w:line="276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615D70" w:rsidRPr="00615D70" w:rsidRDefault="00615D70" w:rsidP="00615D7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615D70">
        <w:rPr>
          <w:rFonts w:ascii="Arial" w:eastAsiaTheme="minorHAnsi" w:hAnsi="Arial" w:cs="Arial"/>
          <w:b/>
          <w:sz w:val="20"/>
          <w:szCs w:val="20"/>
        </w:rPr>
        <w:t>Pytanie 4:</w:t>
      </w:r>
    </w:p>
    <w:p w:rsidR="00B920ED" w:rsidRDefault="00615D70" w:rsidP="00B920ED">
      <w:pPr>
        <w:pStyle w:val="tytu0"/>
        <w:spacing w:before="40" w:afterLines="40" w:after="96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15D70">
        <w:rPr>
          <w:rFonts w:ascii="Arial" w:hAnsi="Arial" w:cs="Arial"/>
          <w:b w:val="0"/>
          <w:bCs w:val="0"/>
          <w:sz w:val="20"/>
          <w:szCs w:val="20"/>
        </w:rPr>
        <w:t xml:space="preserve">Czy 7 tygodni na winyl to termin wraz z wykonaniem </w:t>
      </w:r>
      <w:proofErr w:type="spellStart"/>
      <w:r w:rsidRPr="00615D70">
        <w:rPr>
          <w:rFonts w:ascii="Arial" w:hAnsi="Arial" w:cs="Arial"/>
          <w:b w:val="0"/>
          <w:bCs w:val="0"/>
          <w:sz w:val="20"/>
          <w:szCs w:val="20"/>
        </w:rPr>
        <w:t>testpressów</w:t>
      </w:r>
      <w:proofErr w:type="spellEnd"/>
      <w:r w:rsidRPr="00615D70">
        <w:rPr>
          <w:rFonts w:ascii="Arial" w:hAnsi="Arial" w:cs="Arial"/>
          <w:b w:val="0"/>
          <w:bCs w:val="0"/>
          <w:sz w:val="20"/>
          <w:szCs w:val="20"/>
        </w:rPr>
        <w:t xml:space="preserve"> ?</w:t>
      </w:r>
    </w:p>
    <w:p w:rsidR="00797984" w:rsidRPr="00797984" w:rsidRDefault="00797984" w:rsidP="00B920ED">
      <w:pPr>
        <w:pStyle w:val="tytu0"/>
        <w:spacing w:before="40" w:afterLines="40" w:after="96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15D70" w:rsidRPr="00615D70" w:rsidRDefault="00615D70" w:rsidP="00615D7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615D70">
        <w:rPr>
          <w:rFonts w:ascii="Arial" w:eastAsiaTheme="minorHAnsi" w:hAnsi="Arial" w:cs="Arial"/>
          <w:b/>
          <w:sz w:val="20"/>
          <w:szCs w:val="20"/>
        </w:rPr>
        <w:t>Odpowiedź 4:</w:t>
      </w:r>
    </w:p>
    <w:p w:rsidR="00797984" w:rsidRDefault="00797984" w:rsidP="007979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797984">
        <w:rPr>
          <w:rFonts w:ascii="Arial" w:eastAsiaTheme="minorHAnsi" w:hAnsi="Arial" w:cs="Arial"/>
          <w:bCs/>
          <w:sz w:val="20"/>
          <w:szCs w:val="20"/>
        </w:rPr>
        <w:t>Tak.</w:t>
      </w:r>
    </w:p>
    <w:p w:rsidR="007B1017" w:rsidRDefault="007B1017" w:rsidP="007979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7B1017" w:rsidRDefault="007B1017" w:rsidP="007B1017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Ponadto, Zamawiający informuje o wydłużeniu terminu składania ofert do </w:t>
      </w:r>
      <w:r w:rsidRPr="007B1017">
        <w:rPr>
          <w:rFonts w:ascii="Arial" w:eastAsiaTheme="minorHAnsi" w:hAnsi="Arial" w:cs="Arial"/>
          <w:b/>
          <w:sz w:val="20"/>
          <w:szCs w:val="20"/>
        </w:rPr>
        <w:t>27.03.2020 r. do</w:t>
      </w:r>
      <w:r>
        <w:rPr>
          <w:rFonts w:ascii="Arial" w:eastAsiaTheme="minorHAnsi" w:hAnsi="Arial" w:cs="Arial"/>
          <w:b/>
          <w:sz w:val="20"/>
          <w:szCs w:val="20"/>
        </w:rPr>
        <w:br/>
      </w:r>
      <w:r w:rsidRPr="007B1017">
        <w:rPr>
          <w:rFonts w:ascii="Arial" w:eastAsiaTheme="minorHAnsi" w:hAnsi="Arial" w:cs="Arial"/>
          <w:b/>
          <w:sz w:val="20"/>
          <w:szCs w:val="20"/>
        </w:rPr>
        <w:t xml:space="preserve"> godziny 10.</w:t>
      </w:r>
    </w:p>
    <w:p w:rsidR="007B1017" w:rsidRDefault="007B1017" w:rsidP="007979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7B1017" w:rsidRPr="00797984" w:rsidRDefault="007B1017" w:rsidP="007979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bookmarkStart w:id="0" w:name="_GoBack"/>
      <w:bookmarkEnd w:id="0"/>
    </w:p>
    <w:p w:rsidR="00E811EE" w:rsidRDefault="00720030" w:rsidP="00797984">
      <w:pPr>
        <w:spacing w:after="120"/>
        <w:ind w:left="5942"/>
        <w:rPr>
          <w:rFonts w:ascii="Arial" w:hAnsi="Arial" w:cs="Arial"/>
          <w:sz w:val="20"/>
          <w:szCs w:val="20"/>
        </w:rPr>
      </w:pPr>
      <w:r w:rsidRPr="00615D70">
        <w:rPr>
          <w:rFonts w:ascii="Arial" w:hAnsi="Arial" w:cs="Arial"/>
          <w:sz w:val="20"/>
          <w:szCs w:val="20"/>
        </w:rPr>
        <w:t>Z poważaniem</w:t>
      </w:r>
    </w:p>
    <w:p w:rsidR="00797984" w:rsidRPr="00797984" w:rsidRDefault="00797984" w:rsidP="00797984">
      <w:pPr>
        <w:spacing w:after="0"/>
        <w:ind w:left="5942"/>
        <w:rPr>
          <w:rFonts w:ascii="Comic Sans MS" w:hAnsi="Comic Sans MS" w:cs="Arial"/>
          <w:b/>
          <w:bCs/>
          <w:sz w:val="20"/>
          <w:szCs w:val="20"/>
        </w:rPr>
      </w:pPr>
      <w:r w:rsidRPr="00797984">
        <w:rPr>
          <w:rFonts w:ascii="Comic Sans MS" w:hAnsi="Comic Sans MS" w:cs="Arial"/>
          <w:b/>
          <w:bCs/>
          <w:sz w:val="20"/>
          <w:szCs w:val="20"/>
        </w:rPr>
        <w:t xml:space="preserve">Karolina </w:t>
      </w:r>
      <w:proofErr w:type="spellStart"/>
      <w:r w:rsidRPr="00797984">
        <w:rPr>
          <w:rFonts w:ascii="Comic Sans MS" w:hAnsi="Comic Sans MS" w:cs="Arial"/>
          <w:b/>
          <w:bCs/>
          <w:sz w:val="20"/>
          <w:szCs w:val="20"/>
        </w:rPr>
        <w:t>Wawak</w:t>
      </w:r>
      <w:proofErr w:type="spellEnd"/>
    </w:p>
    <w:p w:rsidR="00797984" w:rsidRPr="00797984" w:rsidRDefault="00797984" w:rsidP="00797984">
      <w:pPr>
        <w:spacing w:after="0"/>
        <w:ind w:left="5245"/>
        <w:rPr>
          <w:rFonts w:ascii="Comic Sans MS" w:hAnsi="Comic Sans MS" w:cs="Arial"/>
          <w:sz w:val="20"/>
          <w:szCs w:val="20"/>
        </w:rPr>
      </w:pPr>
      <w:r w:rsidRPr="00797984">
        <w:rPr>
          <w:rFonts w:ascii="Comic Sans MS" w:hAnsi="Comic Sans MS" w:cs="Arial"/>
          <w:sz w:val="20"/>
          <w:szCs w:val="20"/>
        </w:rPr>
        <w:t>specjalista ds. zamówień publicznych</w:t>
      </w:r>
    </w:p>
    <w:sectPr w:rsidR="00797984" w:rsidRPr="007979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7C" w:rsidRDefault="00C16A7C" w:rsidP="00BD1877">
      <w:pPr>
        <w:spacing w:after="0" w:line="240" w:lineRule="auto"/>
      </w:pPr>
      <w:r>
        <w:separator/>
      </w:r>
    </w:p>
  </w:endnote>
  <w:endnote w:type="continuationSeparator" w:id="0">
    <w:p w:rsidR="00C16A7C" w:rsidRDefault="00C16A7C" w:rsidP="00BD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857397"/>
      <w:docPartObj>
        <w:docPartGallery w:val="Page Numbers (Bottom of Page)"/>
        <w:docPartUnique/>
      </w:docPartObj>
    </w:sdtPr>
    <w:sdtEndPr/>
    <w:sdtContent>
      <w:p w:rsidR="00673786" w:rsidRDefault="006737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1877" w:rsidRDefault="00BD1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7C" w:rsidRDefault="00C16A7C" w:rsidP="00BD1877">
      <w:pPr>
        <w:spacing w:after="0" w:line="240" w:lineRule="auto"/>
      </w:pPr>
      <w:r>
        <w:separator/>
      </w:r>
    </w:p>
  </w:footnote>
  <w:footnote w:type="continuationSeparator" w:id="0">
    <w:p w:rsidR="00C16A7C" w:rsidRDefault="00C16A7C" w:rsidP="00BD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3583"/>
    <w:multiLevelType w:val="hybridMultilevel"/>
    <w:tmpl w:val="2806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842F2"/>
    <w:multiLevelType w:val="hybridMultilevel"/>
    <w:tmpl w:val="09D6A6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30"/>
    <w:rsid w:val="000106F3"/>
    <w:rsid w:val="00031C92"/>
    <w:rsid w:val="0004113E"/>
    <w:rsid w:val="0006359F"/>
    <w:rsid w:val="00094752"/>
    <w:rsid w:val="000A70F9"/>
    <w:rsid w:val="000B6910"/>
    <w:rsid w:val="00107F27"/>
    <w:rsid w:val="00113F96"/>
    <w:rsid w:val="0014336F"/>
    <w:rsid w:val="00146350"/>
    <w:rsid w:val="00212BD5"/>
    <w:rsid w:val="002423D3"/>
    <w:rsid w:val="0029543C"/>
    <w:rsid w:val="003061DD"/>
    <w:rsid w:val="003759A7"/>
    <w:rsid w:val="00380AF5"/>
    <w:rsid w:val="0039749D"/>
    <w:rsid w:val="003A5BFC"/>
    <w:rsid w:val="003A6393"/>
    <w:rsid w:val="003C2706"/>
    <w:rsid w:val="00455875"/>
    <w:rsid w:val="00461410"/>
    <w:rsid w:val="004D71E3"/>
    <w:rsid w:val="00502F6A"/>
    <w:rsid w:val="00545893"/>
    <w:rsid w:val="0056109F"/>
    <w:rsid w:val="005A2F5A"/>
    <w:rsid w:val="005C2DB8"/>
    <w:rsid w:val="00615D70"/>
    <w:rsid w:val="00673786"/>
    <w:rsid w:val="00682399"/>
    <w:rsid w:val="00694CCC"/>
    <w:rsid w:val="006C3C03"/>
    <w:rsid w:val="00720030"/>
    <w:rsid w:val="00746941"/>
    <w:rsid w:val="00763C30"/>
    <w:rsid w:val="0079143C"/>
    <w:rsid w:val="00797984"/>
    <w:rsid w:val="007B07CA"/>
    <w:rsid w:val="007B1017"/>
    <w:rsid w:val="007C2DE6"/>
    <w:rsid w:val="00845FEE"/>
    <w:rsid w:val="00873DDB"/>
    <w:rsid w:val="008D3D24"/>
    <w:rsid w:val="00907FBB"/>
    <w:rsid w:val="00915136"/>
    <w:rsid w:val="00925E77"/>
    <w:rsid w:val="0097298A"/>
    <w:rsid w:val="009C24B5"/>
    <w:rsid w:val="009E449B"/>
    <w:rsid w:val="009F7764"/>
    <w:rsid w:val="00A37FA5"/>
    <w:rsid w:val="00A60721"/>
    <w:rsid w:val="00A7756E"/>
    <w:rsid w:val="00AA71BE"/>
    <w:rsid w:val="00AD3D98"/>
    <w:rsid w:val="00AF5689"/>
    <w:rsid w:val="00B0096C"/>
    <w:rsid w:val="00B10875"/>
    <w:rsid w:val="00B920ED"/>
    <w:rsid w:val="00B9658F"/>
    <w:rsid w:val="00BB60FA"/>
    <w:rsid w:val="00BD1877"/>
    <w:rsid w:val="00BD7B51"/>
    <w:rsid w:val="00C16A7C"/>
    <w:rsid w:val="00C35C66"/>
    <w:rsid w:val="00C660CC"/>
    <w:rsid w:val="00C75505"/>
    <w:rsid w:val="00C958B0"/>
    <w:rsid w:val="00CD1744"/>
    <w:rsid w:val="00D0447A"/>
    <w:rsid w:val="00D12EDA"/>
    <w:rsid w:val="00D210BD"/>
    <w:rsid w:val="00D5046B"/>
    <w:rsid w:val="00D63768"/>
    <w:rsid w:val="00DB630A"/>
    <w:rsid w:val="00DD446D"/>
    <w:rsid w:val="00E514D8"/>
    <w:rsid w:val="00E53959"/>
    <w:rsid w:val="00E811EE"/>
    <w:rsid w:val="00EA4076"/>
    <w:rsid w:val="00F16143"/>
    <w:rsid w:val="00F179B2"/>
    <w:rsid w:val="00F25CEE"/>
    <w:rsid w:val="00F40A9C"/>
    <w:rsid w:val="00F47152"/>
    <w:rsid w:val="00F5711D"/>
    <w:rsid w:val="00F571B5"/>
    <w:rsid w:val="00F6186F"/>
    <w:rsid w:val="00F728A7"/>
    <w:rsid w:val="00F82091"/>
    <w:rsid w:val="00FA6A05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D187"/>
  <w15:chartTrackingRefBased/>
  <w15:docId w15:val="{F2B45679-D891-4397-BB5F-4B80694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0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20030"/>
    <w:pPr>
      <w:spacing w:after="0" w:line="240" w:lineRule="auto"/>
      <w:jc w:val="center"/>
    </w:pPr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0030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customStyle="1" w:styleId="tytu0">
    <w:name w:val="tytuł"/>
    <w:basedOn w:val="Normalny"/>
    <w:rsid w:val="0072003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5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Karolina Ciesielska</cp:lastModifiedBy>
  <cp:revision>5</cp:revision>
  <dcterms:created xsi:type="dcterms:W3CDTF">2020-03-25T08:13:00Z</dcterms:created>
  <dcterms:modified xsi:type="dcterms:W3CDTF">2020-03-25T08:39:00Z</dcterms:modified>
</cp:coreProperties>
</file>